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237"/>
      </w:tblGrid>
      <w:tr w:rsidR="00B77CE9" w:rsidRPr="006D1C64" w14:paraId="12EA4F44" w14:textId="77777777" w:rsidTr="006D1C64">
        <w:trPr>
          <w:trHeight w:val="561"/>
        </w:trPr>
        <w:tc>
          <w:tcPr>
            <w:tcW w:w="3936" w:type="dxa"/>
            <w:shd w:val="clear" w:color="auto" w:fill="BFBFBF"/>
          </w:tcPr>
          <w:p w14:paraId="6725A0F9" w14:textId="77777777" w:rsidR="00B77CE9" w:rsidRPr="006D1C64" w:rsidRDefault="00B77CE9" w:rsidP="006D1C64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6D1C64">
              <w:rPr>
                <w:rFonts w:ascii="Times New Roman" w:hAnsi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14:paraId="299D4EF1" w14:textId="77777777" w:rsidR="00B77CE9" w:rsidRPr="006D1C64" w:rsidRDefault="008C601A" w:rsidP="006D1C64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6D1C64">
              <w:rPr>
                <w:rFonts w:ascii="Times New Roman" w:hAnsi="Times New Roman"/>
                <w:sz w:val="36"/>
                <w:szCs w:val="36"/>
              </w:rPr>
              <w:t>Економічна теорія</w:t>
            </w:r>
          </w:p>
        </w:tc>
      </w:tr>
      <w:tr w:rsidR="009C582A" w:rsidRPr="006D1C64" w14:paraId="0D16B3A0" w14:textId="77777777" w:rsidTr="006D1C64">
        <w:trPr>
          <w:trHeight w:val="271"/>
        </w:trPr>
        <w:tc>
          <w:tcPr>
            <w:tcW w:w="3936" w:type="dxa"/>
            <w:shd w:val="clear" w:color="auto" w:fill="auto"/>
          </w:tcPr>
          <w:p w14:paraId="41EFA3C4" w14:textId="77777777" w:rsidR="009C582A" w:rsidRPr="006D1C64" w:rsidRDefault="009C582A" w:rsidP="006D1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C64">
              <w:rPr>
                <w:rFonts w:ascii="Times New Roman" w:hAnsi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  <w:shd w:val="clear" w:color="auto" w:fill="auto"/>
          </w:tcPr>
          <w:p w14:paraId="216A7BA9" w14:textId="77777777" w:rsidR="009C582A" w:rsidRPr="00FF3411" w:rsidRDefault="001F2979" w:rsidP="00FF341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Інженерія програмного забезпечення</w:t>
            </w:r>
          </w:p>
        </w:tc>
      </w:tr>
      <w:tr w:rsidR="00DB56EF" w:rsidRPr="006D1C64" w14:paraId="4D909ADF" w14:textId="77777777" w:rsidTr="006D1C64">
        <w:trPr>
          <w:trHeight w:val="250"/>
        </w:trPr>
        <w:tc>
          <w:tcPr>
            <w:tcW w:w="3936" w:type="dxa"/>
          </w:tcPr>
          <w:p w14:paraId="3AF5C190" w14:textId="77777777" w:rsidR="00DB56EF" w:rsidRPr="006D1C64" w:rsidRDefault="00DB56EF" w:rsidP="006D1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C64">
              <w:rPr>
                <w:rFonts w:ascii="Times New Roman" w:hAnsi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10F933F" w14:textId="77777777" w:rsidR="00DB56EF" w:rsidRPr="006D1C64" w:rsidRDefault="008C601A" w:rsidP="006D1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C64">
              <w:rPr>
                <w:rFonts w:ascii="Times New Roman" w:hAnsi="Times New Roman"/>
                <w:sz w:val="24"/>
                <w:szCs w:val="24"/>
              </w:rPr>
              <w:t>Теоретичної та прикладної економіки</w:t>
            </w:r>
          </w:p>
        </w:tc>
      </w:tr>
      <w:tr w:rsidR="00EC3CA9" w:rsidRPr="006D1C64" w14:paraId="2CF4429B" w14:textId="77777777" w:rsidTr="006D1C64">
        <w:trPr>
          <w:trHeight w:val="250"/>
        </w:trPr>
        <w:tc>
          <w:tcPr>
            <w:tcW w:w="3936" w:type="dxa"/>
          </w:tcPr>
          <w:p w14:paraId="3F9245B0" w14:textId="77777777" w:rsidR="00EC3CA9" w:rsidRPr="006D1C64" w:rsidRDefault="00EC3CA9" w:rsidP="006D1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C64">
              <w:rPr>
                <w:rFonts w:ascii="Times New Roman" w:hAnsi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69884CB9" w14:textId="77777777" w:rsidR="00EC3CA9" w:rsidRPr="006D1C64" w:rsidRDefault="00EC3CA9" w:rsidP="006D1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C64">
              <w:rPr>
                <w:rFonts w:ascii="Times New Roman" w:hAnsi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C3CA9" w:rsidRPr="006D1C64" w14:paraId="2F654BC2" w14:textId="77777777" w:rsidTr="006D1C64">
        <w:trPr>
          <w:trHeight w:val="268"/>
        </w:trPr>
        <w:tc>
          <w:tcPr>
            <w:tcW w:w="3936" w:type="dxa"/>
          </w:tcPr>
          <w:p w14:paraId="31ABEF47" w14:textId="77777777" w:rsidR="00EC3CA9" w:rsidRPr="006D1C64" w:rsidRDefault="00EC3CA9" w:rsidP="006D1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C64">
              <w:rPr>
                <w:rFonts w:ascii="Times New Roman" w:hAnsi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2C074EC3" w14:textId="77777777" w:rsidR="00EC3CA9" w:rsidRPr="006D1C64" w:rsidRDefault="00EC3CA9" w:rsidP="006D1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C64">
              <w:rPr>
                <w:rFonts w:ascii="Times New Roman" w:hAnsi="Times New Roman"/>
                <w:sz w:val="24"/>
                <w:szCs w:val="24"/>
              </w:rPr>
              <w:t>Перший (бакалаврський)</w:t>
            </w:r>
          </w:p>
        </w:tc>
      </w:tr>
      <w:tr w:rsidR="00EC3CA9" w:rsidRPr="006D1C64" w14:paraId="734948BA" w14:textId="77777777" w:rsidTr="006D1C64">
        <w:tc>
          <w:tcPr>
            <w:tcW w:w="3936" w:type="dxa"/>
          </w:tcPr>
          <w:p w14:paraId="5C181ECD" w14:textId="77777777" w:rsidR="00EC3CA9" w:rsidRPr="006D1C64" w:rsidRDefault="00EC3CA9" w:rsidP="006D1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C64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246289B2" w14:textId="5167452B" w:rsidR="00EC3CA9" w:rsidRPr="006C1CBB" w:rsidRDefault="00C63F84" w:rsidP="004A44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B56EF" w:rsidRPr="006D1C64" w14:paraId="26E6C57D" w14:textId="77777777" w:rsidTr="006D1C64">
        <w:tc>
          <w:tcPr>
            <w:tcW w:w="3936" w:type="dxa"/>
          </w:tcPr>
          <w:p w14:paraId="5D780A52" w14:textId="77777777" w:rsidR="00DB56EF" w:rsidRPr="006D1C64" w:rsidRDefault="00DB56EF" w:rsidP="006D1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C64">
              <w:rPr>
                <w:rFonts w:ascii="Times New Roman" w:hAnsi="Times New Roman"/>
                <w:sz w:val="24"/>
                <w:szCs w:val="24"/>
              </w:rPr>
              <w:t>Дисципліни, знання</w:t>
            </w:r>
            <w:r w:rsidRPr="006D1C6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</w:t>
            </w:r>
            <w:r w:rsidR="009C582A" w:rsidRPr="006D1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1C64">
              <w:rPr>
                <w:rFonts w:ascii="Times New Roman" w:hAnsi="Times New Roman"/>
                <w:sz w:val="24"/>
                <w:szCs w:val="24"/>
              </w:rPr>
              <w:t>яких необхідні для вивчення даного предмету</w:t>
            </w:r>
          </w:p>
        </w:tc>
        <w:tc>
          <w:tcPr>
            <w:tcW w:w="6237" w:type="dxa"/>
          </w:tcPr>
          <w:p w14:paraId="6130C447" w14:textId="77777777" w:rsidR="00EC3CA9" w:rsidRPr="006D1C64" w:rsidRDefault="002256B9" w:rsidP="006D1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B56EF" w:rsidRPr="006D1C64" w14:paraId="3C5568C2" w14:textId="77777777" w:rsidTr="006D1C64">
        <w:tc>
          <w:tcPr>
            <w:tcW w:w="3936" w:type="dxa"/>
          </w:tcPr>
          <w:p w14:paraId="7E332340" w14:textId="77777777" w:rsidR="00DB56EF" w:rsidRPr="006D1C64" w:rsidRDefault="00DB56EF" w:rsidP="006D1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C64">
              <w:rPr>
                <w:rFonts w:ascii="Times New Roman" w:hAnsi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0ADC3C19" w14:textId="77777777" w:rsidR="00DB56EF" w:rsidRPr="007A14E3" w:rsidRDefault="00DB56EF" w:rsidP="006D1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4E3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 w:rsidR="007A14E3" w:rsidRPr="007A14E3">
              <w:rPr>
                <w:rFonts w:ascii="Times New Roman" w:hAnsi="Times New Roman"/>
                <w:sz w:val="24"/>
                <w:szCs w:val="24"/>
              </w:rPr>
              <w:t>Виробництво і споживання</w:t>
            </w:r>
          </w:p>
          <w:p w14:paraId="3DFA49A6" w14:textId="77777777" w:rsidR="00DB56EF" w:rsidRPr="007A14E3" w:rsidRDefault="00DB56EF" w:rsidP="006D1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4E3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 w:rsidR="007A14E3" w:rsidRPr="007A14E3">
              <w:rPr>
                <w:rFonts w:ascii="Times New Roman" w:hAnsi="Times New Roman"/>
                <w:sz w:val="24"/>
                <w:szCs w:val="24"/>
              </w:rPr>
              <w:t xml:space="preserve">Економічна система суспільства </w:t>
            </w:r>
          </w:p>
          <w:p w14:paraId="45E8327B" w14:textId="77777777" w:rsidR="00DB56EF" w:rsidRPr="007A14E3" w:rsidRDefault="00DB56EF" w:rsidP="006D1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4E3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  <w:r w:rsidR="007A14E3" w:rsidRPr="007A14E3">
              <w:rPr>
                <w:rFonts w:ascii="Times New Roman" w:hAnsi="Times New Roman"/>
                <w:sz w:val="24"/>
                <w:szCs w:val="24"/>
              </w:rPr>
              <w:t>Ринок і ринкова економіка</w:t>
            </w:r>
          </w:p>
          <w:p w14:paraId="77E575F7" w14:textId="77777777" w:rsidR="00DB56EF" w:rsidRPr="007A14E3" w:rsidRDefault="00DB56EF" w:rsidP="006D1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4E3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  <w:r w:rsidR="007A14E3" w:rsidRPr="007A14E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Гроші і банківська система</w:t>
            </w:r>
          </w:p>
          <w:p w14:paraId="38EB8A67" w14:textId="77777777" w:rsidR="00DB56EF" w:rsidRPr="007A14E3" w:rsidRDefault="00DB56EF" w:rsidP="006D1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4E3">
              <w:rPr>
                <w:rFonts w:ascii="Times New Roman" w:hAnsi="Times New Roman"/>
                <w:sz w:val="24"/>
                <w:szCs w:val="24"/>
              </w:rPr>
              <w:t xml:space="preserve">Тема 5. </w:t>
            </w:r>
            <w:r w:rsidR="007A14E3">
              <w:rPr>
                <w:rFonts w:ascii="Times New Roman" w:hAnsi="Times New Roman"/>
                <w:sz w:val="24"/>
                <w:szCs w:val="24"/>
              </w:rPr>
              <w:t>Доходи</w:t>
            </w:r>
            <w:r w:rsidR="007A14E3" w:rsidRPr="007A14E3">
              <w:rPr>
                <w:rFonts w:ascii="Times New Roman" w:hAnsi="Times New Roman"/>
                <w:sz w:val="24"/>
                <w:szCs w:val="24"/>
              </w:rPr>
              <w:t xml:space="preserve"> у ринковій економіці</w:t>
            </w:r>
          </w:p>
          <w:p w14:paraId="3F296D0E" w14:textId="77777777" w:rsidR="00DB56EF" w:rsidRPr="007A14E3" w:rsidRDefault="00DB56EF" w:rsidP="006D1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4E3">
              <w:rPr>
                <w:rFonts w:ascii="Times New Roman" w:hAnsi="Times New Roman"/>
                <w:sz w:val="24"/>
                <w:szCs w:val="24"/>
              </w:rPr>
              <w:t xml:space="preserve">Тема 6. </w:t>
            </w:r>
            <w:r w:rsidR="007A14E3" w:rsidRPr="007A14E3">
              <w:rPr>
                <w:rFonts w:ascii="Times New Roman" w:hAnsi="Times New Roman"/>
                <w:sz w:val="24"/>
                <w:szCs w:val="24"/>
              </w:rPr>
              <w:t>Підприємство та підприємництво в системі ринкових відносин</w:t>
            </w:r>
          </w:p>
          <w:p w14:paraId="3349918C" w14:textId="77777777" w:rsidR="00DB56EF" w:rsidRPr="007A14E3" w:rsidRDefault="00DB56EF" w:rsidP="006D1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4E3">
              <w:rPr>
                <w:rFonts w:ascii="Times New Roman" w:hAnsi="Times New Roman"/>
                <w:sz w:val="24"/>
                <w:szCs w:val="24"/>
              </w:rPr>
              <w:t xml:space="preserve">Тема 7. </w:t>
            </w:r>
            <w:r w:rsidR="007A14E3" w:rsidRPr="007A14E3">
              <w:rPr>
                <w:rFonts w:ascii="Times New Roman" w:hAnsi="Times New Roman"/>
                <w:sz w:val="24"/>
                <w:szCs w:val="24"/>
              </w:rPr>
              <w:t>Макроекономічна рівновага і макроекономічна нестабільність</w:t>
            </w:r>
          </w:p>
          <w:p w14:paraId="28616B12" w14:textId="77777777" w:rsidR="008C601A" w:rsidRPr="006D1C64" w:rsidRDefault="00DB56EF" w:rsidP="007A14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4E3">
              <w:rPr>
                <w:rFonts w:ascii="Times New Roman" w:hAnsi="Times New Roman"/>
                <w:sz w:val="24"/>
                <w:szCs w:val="24"/>
              </w:rPr>
              <w:t xml:space="preserve">Тема 8. </w:t>
            </w:r>
            <w:r w:rsidR="007A14E3" w:rsidRPr="007A14E3">
              <w:rPr>
                <w:rFonts w:ascii="Times New Roman" w:hAnsi="Times New Roman"/>
                <w:sz w:val="24"/>
                <w:szCs w:val="24"/>
              </w:rPr>
              <w:t>Макроекономічне регулювання</w:t>
            </w:r>
            <w:r w:rsidR="008C601A" w:rsidRPr="006D1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5045">
              <w:rPr>
                <w:rFonts w:ascii="Times New Roman" w:hAnsi="Times New Roman"/>
                <w:sz w:val="24"/>
                <w:szCs w:val="24"/>
              </w:rPr>
              <w:t>економіки</w:t>
            </w:r>
          </w:p>
        </w:tc>
      </w:tr>
      <w:tr w:rsidR="00DB56EF" w:rsidRPr="006D1C64" w14:paraId="59402566" w14:textId="77777777" w:rsidTr="006D1C64">
        <w:tc>
          <w:tcPr>
            <w:tcW w:w="3936" w:type="dxa"/>
          </w:tcPr>
          <w:p w14:paraId="33A09E70" w14:textId="77777777" w:rsidR="00DB56EF" w:rsidRPr="006D1C64" w:rsidRDefault="00DB56EF" w:rsidP="006D1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C64">
              <w:rPr>
                <w:rFonts w:ascii="Times New Roman" w:hAnsi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33EAFEDD" w14:textId="77777777" w:rsidR="006D1C64" w:rsidRPr="006C1CBB" w:rsidRDefault="001163FB" w:rsidP="006D1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>Економіка</w:t>
            </w:r>
            <w:proofErr w:type="spellEnd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43557" w:rsidRPr="006C1CBB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>це</w:t>
            </w:r>
            <w:proofErr w:type="spellEnd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>частина</w:t>
            </w:r>
            <w:proofErr w:type="spellEnd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>нашого</w:t>
            </w:r>
            <w:proofErr w:type="spellEnd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>життя</w:t>
            </w:r>
            <w:proofErr w:type="spellEnd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а ми </w:t>
            </w:r>
            <w:r w:rsidR="00443557" w:rsidRPr="006C1CBB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>частина</w:t>
            </w:r>
            <w:proofErr w:type="spellEnd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>економічної</w:t>
            </w:r>
            <w:proofErr w:type="spellEnd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>системи</w:t>
            </w:r>
            <w:proofErr w:type="spellEnd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Ми </w:t>
            </w:r>
            <w:proofErr w:type="spellStart"/>
            <w:r w:rsidR="002256B9" w:rsidRPr="006C1CBB">
              <w:rPr>
                <w:rFonts w:ascii="Times New Roman" w:hAnsi="Times New Roman"/>
                <w:sz w:val="24"/>
                <w:szCs w:val="24"/>
                <w:lang w:val="ru-RU"/>
              </w:rPr>
              <w:t>виробляємо</w:t>
            </w:r>
            <w:proofErr w:type="spellEnd"/>
            <w:r w:rsidR="002256B9" w:rsidRPr="006C1CB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>товари</w:t>
            </w:r>
            <w:proofErr w:type="spellEnd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>послуги</w:t>
            </w:r>
            <w:proofErr w:type="spellEnd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2256B9" w:rsidRPr="006C1CBB">
              <w:rPr>
                <w:rFonts w:ascii="Times New Roman" w:hAnsi="Times New Roman"/>
                <w:sz w:val="24"/>
                <w:szCs w:val="24"/>
                <w:lang w:val="ru-RU"/>
              </w:rPr>
              <w:t>купуємо</w:t>
            </w:r>
            <w:proofErr w:type="spellEnd"/>
            <w:r w:rsidR="002256B9" w:rsidRPr="006C1CB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>їх</w:t>
            </w:r>
            <w:proofErr w:type="spellEnd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443557" w:rsidRPr="006C1CBB">
              <w:rPr>
                <w:rFonts w:ascii="Times New Roman" w:hAnsi="Times New Roman"/>
                <w:sz w:val="24"/>
                <w:szCs w:val="24"/>
                <w:lang w:val="ru-RU"/>
              </w:rPr>
              <w:t>сплачу</w:t>
            </w:r>
            <w:proofErr w:type="spellEnd"/>
            <w:r w:rsidR="00443557" w:rsidRPr="006C1CBB">
              <w:rPr>
                <w:rFonts w:ascii="Times New Roman" w:hAnsi="Times New Roman"/>
                <w:sz w:val="24"/>
                <w:szCs w:val="24"/>
              </w:rPr>
              <w:t>є</w:t>
            </w:r>
            <w:proofErr w:type="spellStart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>мо</w:t>
            </w:r>
            <w:proofErr w:type="spellEnd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>податки</w:t>
            </w:r>
            <w:proofErr w:type="spellEnd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>зберігаємо</w:t>
            </w:r>
            <w:proofErr w:type="spellEnd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>гроші</w:t>
            </w:r>
            <w:proofErr w:type="spellEnd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банках, </w:t>
            </w:r>
            <w:proofErr w:type="spellStart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>беремо</w:t>
            </w:r>
            <w:proofErr w:type="spellEnd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>кредити</w:t>
            </w:r>
            <w:proofErr w:type="spellEnd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>Тобто</w:t>
            </w:r>
            <w:proofErr w:type="spellEnd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ми </w:t>
            </w:r>
            <w:proofErr w:type="spellStart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>беремо</w:t>
            </w:r>
            <w:proofErr w:type="spellEnd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участь в </w:t>
            </w:r>
            <w:proofErr w:type="spellStart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>економічному</w:t>
            </w:r>
            <w:proofErr w:type="spellEnd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>житті</w:t>
            </w:r>
            <w:proofErr w:type="spellEnd"/>
            <w:r w:rsidRPr="006C1CB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DB56EF" w:rsidRPr="006D1C64" w14:paraId="38F80F50" w14:textId="77777777" w:rsidTr="006D1C64">
        <w:tc>
          <w:tcPr>
            <w:tcW w:w="3936" w:type="dxa"/>
          </w:tcPr>
          <w:p w14:paraId="0CE78DFA" w14:textId="77777777" w:rsidR="00DB56EF" w:rsidRPr="006D1C64" w:rsidRDefault="00DB56EF" w:rsidP="006D1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C64">
              <w:rPr>
                <w:rFonts w:ascii="Times New Roman" w:hAnsi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2A3E7415" w14:textId="77777777" w:rsidR="00DB56EF" w:rsidRPr="006D1C64" w:rsidRDefault="00DB56EF" w:rsidP="006D1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C64">
              <w:rPr>
                <w:rFonts w:ascii="Times New Roman" w:hAnsi="Times New Roman"/>
                <w:sz w:val="24"/>
                <w:szCs w:val="24"/>
              </w:rPr>
              <w:t>залік</w:t>
            </w:r>
          </w:p>
        </w:tc>
      </w:tr>
    </w:tbl>
    <w:p w14:paraId="1F70470E" w14:textId="77777777" w:rsidR="000B7D9F" w:rsidRPr="00B77CE9" w:rsidRDefault="000B7D9F">
      <w:pPr>
        <w:rPr>
          <w:rFonts w:ascii="Times New Roman" w:hAnsi="Times New Roman"/>
        </w:rPr>
      </w:pPr>
    </w:p>
    <w:sectPr w:rsidR="000B7D9F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48488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B7D9F"/>
    <w:rsid w:val="000E09FF"/>
    <w:rsid w:val="001163FB"/>
    <w:rsid w:val="001D0D49"/>
    <w:rsid w:val="001F2979"/>
    <w:rsid w:val="002256B9"/>
    <w:rsid w:val="00441317"/>
    <w:rsid w:val="00443557"/>
    <w:rsid w:val="004A4423"/>
    <w:rsid w:val="004D35F5"/>
    <w:rsid w:val="00597567"/>
    <w:rsid w:val="006C1CBB"/>
    <w:rsid w:val="006D1C64"/>
    <w:rsid w:val="007A14E3"/>
    <w:rsid w:val="007C0753"/>
    <w:rsid w:val="00871EB3"/>
    <w:rsid w:val="008A2F24"/>
    <w:rsid w:val="008C601A"/>
    <w:rsid w:val="008D7EDC"/>
    <w:rsid w:val="009C582A"/>
    <w:rsid w:val="00A1498E"/>
    <w:rsid w:val="00AB5045"/>
    <w:rsid w:val="00AC3DD8"/>
    <w:rsid w:val="00B61B3C"/>
    <w:rsid w:val="00B77CE9"/>
    <w:rsid w:val="00C63F84"/>
    <w:rsid w:val="00D11FFA"/>
    <w:rsid w:val="00DB40D3"/>
    <w:rsid w:val="00DB56EF"/>
    <w:rsid w:val="00E64941"/>
    <w:rsid w:val="00EB5B51"/>
    <w:rsid w:val="00EC3CA9"/>
    <w:rsid w:val="00F31B04"/>
    <w:rsid w:val="00FE1801"/>
    <w:rsid w:val="00FF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736667"/>
  <w15:chartTrackingRefBased/>
  <w15:docId w15:val="{75A811B0-E353-4B8D-B667-77F10451D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character" w:styleId="a5">
    <w:name w:val="Hyperlink"/>
    <w:basedOn w:val="a0"/>
    <w:uiPriority w:val="99"/>
    <w:semiHidden/>
    <w:unhideWhenUsed/>
    <w:rsid w:val="000B7D9F"/>
    <w:rPr>
      <w:color w:val="0000FF"/>
      <w:u w:val="single"/>
    </w:rPr>
  </w:style>
  <w:style w:type="paragraph" w:styleId="a6">
    <w:name w:val="No Spacing"/>
    <w:uiPriority w:val="1"/>
    <w:qFormat/>
    <w:rsid w:val="00FF3411"/>
    <w:rPr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жменька</dc:creator>
  <cp:keywords/>
  <cp:lastModifiedBy>Microsoft Office User</cp:lastModifiedBy>
  <cp:revision>3</cp:revision>
  <dcterms:created xsi:type="dcterms:W3CDTF">2020-04-03T16:28:00Z</dcterms:created>
  <dcterms:modified xsi:type="dcterms:W3CDTF">2022-04-21T12:51:00Z</dcterms:modified>
</cp:coreProperties>
</file>